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5" w:rsidRPr="0056398F" w:rsidRDefault="00E33B45" w:rsidP="00E33B45">
      <w:pPr>
        <w:pStyle w:val="a3"/>
        <w:jc w:val="center"/>
        <w:rPr>
          <w:rFonts w:eastAsia="Calibri"/>
          <w:b/>
          <w:sz w:val="28"/>
          <w:szCs w:val="28"/>
        </w:rPr>
      </w:pPr>
      <w:r w:rsidRPr="0056398F">
        <w:rPr>
          <w:rFonts w:eastAsia="Calibri"/>
          <w:b/>
          <w:sz w:val="28"/>
          <w:szCs w:val="28"/>
        </w:rPr>
        <w:t>Совет депутатов</w:t>
      </w:r>
    </w:p>
    <w:p w:rsidR="00E33B45" w:rsidRPr="0056398F" w:rsidRDefault="00E33B45" w:rsidP="00E33B45">
      <w:pPr>
        <w:pStyle w:val="a3"/>
        <w:jc w:val="center"/>
        <w:rPr>
          <w:rFonts w:eastAsia="Calibri"/>
          <w:b/>
          <w:sz w:val="28"/>
          <w:szCs w:val="28"/>
        </w:rPr>
      </w:pPr>
      <w:r w:rsidRPr="0056398F">
        <w:rPr>
          <w:rFonts w:eastAsia="Calibri"/>
          <w:b/>
          <w:sz w:val="28"/>
          <w:szCs w:val="28"/>
        </w:rPr>
        <w:t>Петровского сельского поселения</w:t>
      </w:r>
    </w:p>
    <w:p w:rsidR="00E33B45" w:rsidRPr="0056398F" w:rsidRDefault="00E33B45" w:rsidP="00E33B45">
      <w:pPr>
        <w:pStyle w:val="a3"/>
        <w:jc w:val="center"/>
        <w:rPr>
          <w:rFonts w:eastAsia="Calibri"/>
          <w:b/>
          <w:sz w:val="28"/>
          <w:szCs w:val="28"/>
        </w:rPr>
      </w:pPr>
      <w:r w:rsidRPr="0056398F">
        <w:rPr>
          <w:rFonts w:eastAsia="Calibri"/>
          <w:b/>
          <w:sz w:val="28"/>
          <w:szCs w:val="28"/>
        </w:rPr>
        <w:t>Урюпинского муниципального района</w:t>
      </w:r>
    </w:p>
    <w:p w:rsidR="00E33B45" w:rsidRPr="0056398F" w:rsidRDefault="00E33B45" w:rsidP="00E33B45">
      <w:pPr>
        <w:pStyle w:val="a3"/>
        <w:jc w:val="center"/>
        <w:rPr>
          <w:rFonts w:eastAsia="Calibri"/>
          <w:b/>
          <w:sz w:val="28"/>
          <w:szCs w:val="28"/>
        </w:rPr>
      </w:pPr>
      <w:r w:rsidRPr="0056398F">
        <w:rPr>
          <w:rFonts w:eastAsia="Calibri"/>
          <w:b/>
          <w:sz w:val="28"/>
          <w:szCs w:val="28"/>
        </w:rPr>
        <w:t>Волгоградской области</w:t>
      </w:r>
    </w:p>
    <w:p w:rsidR="00E33B45" w:rsidRPr="0056398F" w:rsidRDefault="00E33B45" w:rsidP="00E33B45">
      <w:pPr>
        <w:pStyle w:val="a3"/>
        <w:jc w:val="center"/>
        <w:rPr>
          <w:rFonts w:eastAsia="Calibri"/>
          <w:b/>
          <w:sz w:val="28"/>
          <w:szCs w:val="28"/>
        </w:rPr>
      </w:pPr>
      <w:r w:rsidRPr="0056398F">
        <w:rPr>
          <w:rFonts w:eastAsia="Calibri"/>
          <w:b/>
          <w:sz w:val="28"/>
          <w:szCs w:val="28"/>
        </w:rPr>
        <w:t>4 созыв</w:t>
      </w:r>
    </w:p>
    <w:p w:rsidR="00E33B45" w:rsidRPr="0056398F" w:rsidRDefault="00E33B45" w:rsidP="00E33B45">
      <w:pPr>
        <w:pStyle w:val="a3"/>
        <w:jc w:val="center"/>
        <w:rPr>
          <w:rFonts w:eastAsia="Calibri"/>
          <w:sz w:val="28"/>
          <w:szCs w:val="28"/>
        </w:rPr>
      </w:pPr>
    </w:p>
    <w:p w:rsidR="00E33B45" w:rsidRPr="0056398F" w:rsidRDefault="00E33B45" w:rsidP="00E33B45">
      <w:pPr>
        <w:pStyle w:val="a3"/>
        <w:jc w:val="center"/>
        <w:rPr>
          <w:rFonts w:eastAsia="Calibri"/>
          <w:sz w:val="28"/>
          <w:szCs w:val="28"/>
        </w:rPr>
      </w:pPr>
      <w:r w:rsidRPr="0056398F">
        <w:rPr>
          <w:rFonts w:eastAsia="Calibri"/>
          <w:sz w:val="28"/>
          <w:szCs w:val="28"/>
        </w:rPr>
        <w:t>РЕШЕНИЕ</w:t>
      </w:r>
    </w:p>
    <w:p w:rsidR="00E33B45" w:rsidRPr="0056398F" w:rsidRDefault="00E33B45" w:rsidP="00E33B45">
      <w:pPr>
        <w:pStyle w:val="a3"/>
        <w:jc w:val="center"/>
        <w:rPr>
          <w:rFonts w:eastAsia="Calibri"/>
          <w:sz w:val="28"/>
          <w:szCs w:val="28"/>
        </w:rPr>
      </w:pPr>
    </w:p>
    <w:p w:rsidR="00E33B45" w:rsidRPr="00E33B45" w:rsidRDefault="00E33B45" w:rsidP="00E33B4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947C5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47C58">
        <w:rPr>
          <w:sz w:val="28"/>
          <w:szCs w:val="28"/>
        </w:rPr>
        <w:t xml:space="preserve">0.2019                                                         № </w:t>
      </w:r>
      <w:r>
        <w:rPr>
          <w:sz w:val="28"/>
          <w:szCs w:val="28"/>
        </w:rPr>
        <w:t>3</w:t>
      </w:r>
      <w:r w:rsidRPr="00947C58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E33B45">
        <w:rPr>
          <w:sz w:val="28"/>
          <w:szCs w:val="28"/>
        </w:rPr>
        <w:t>6</w:t>
      </w:r>
    </w:p>
    <w:p w:rsidR="00E33B45" w:rsidRPr="00E3507E" w:rsidRDefault="00E33B45" w:rsidP="00E33B45">
      <w:pPr>
        <w:spacing w:line="240" w:lineRule="exact"/>
        <w:jc w:val="center"/>
        <w:rPr>
          <w:rFonts w:ascii="Calibri" w:eastAsia="Calibri" w:hAnsi="Calibri"/>
          <w:b/>
          <w:sz w:val="28"/>
          <w:szCs w:val="28"/>
        </w:rPr>
      </w:pPr>
    </w:p>
    <w:p w:rsidR="00E33B45" w:rsidRPr="00E3507E" w:rsidRDefault="00E33B45" w:rsidP="00E33B45">
      <w:pPr>
        <w:pStyle w:val="1"/>
        <w:jc w:val="center"/>
      </w:pPr>
      <w:r w:rsidRPr="00E3507E">
        <w:t>Об установлении налога на имущество физических лиц</w:t>
      </w:r>
    </w:p>
    <w:p w:rsidR="00E33B45" w:rsidRPr="00E3507E" w:rsidRDefault="00E33B45" w:rsidP="00E33B45">
      <w:pPr>
        <w:pStyle w:val="1"/>
        <w:jc w:val="center"/>
        <w:rPr>
          <w:b/>
        </w:rPr>
      </w:pPr>
    </w:p>
    <w:p w:rsidR="00E33B45" w:rsidRPr="00E3507E" w:rsidRDefault="00E33B45" w:rsidP="00E33B45">
      <w:pPr>
        <w:pStyle w:val="1"/>
        <w:ind w:firstLine="708"/>
        <w:jc w:val="both"/>
      </w:pPr>
      <w:r w:rsidRPr="00E3507E">
        <w:t>В соответствии со статьями 5, 12, 15 и главой 32 </w:t>
      </w:r>
      <w:hyperlink r:id="rId4" w:tgtFrame="_blank" w:history="1">
        <w:r w:rsidRPr="00E3507E">
          <w:t>Налогового кодекса Российской Федерации</w:t>
        </w:r>
      </w:hyperlink>
      <w:r w:rsidRPr="00E3507E">
        <w:t>, Федеральным законом от 06.10.2003 № 131-ФЗ «</w:t>
      </w:r>
      <w:hyperlink r:id="rId5" w:tgtFrame="_blank" w:history="1">
        <w:r w:rsidRPr="00E3507E">
          <w:t>Об общих принципах организации местного самоуправления в Российской Федерации</w:t>
        </w:r>
      </w:hyperlink>
      <w:r w:rsidRPr="00E3507E">
        <w:t>», Уставом Петровского</w:t>
      </w:r>
      <w:r w:rsidRPr="00E3507E">
        <w:rPr>
          <w:color w:val="FF0000"/>
        </w:rPr>
        <w:t xml:space="preserve"> </w:t>
      </w:r>
      <w:r w:rsidRPr="00E3507E">
        <w:t>сельского поселения</w:t>
      </w:r>
      <w:r w:rsidRPr="00E3507E">
        <w:rPr>
          <w:color w:val="FF0000"/>
        </w:rPr>
        <w:t xml:space="preserve"> </w:t>
      </w:r>
      <w:r w:rsidRPr="00E3507E">
        <w:t>Урюпинского</w:t>
      </w:r>
      <w:r w:rsidRPr="00E3507E">
        <w:rPr>
          <w:color w:val="FF0000"/>
        </w:rPr>
        <w:t xml:space="preserve"> </w:t>
      </w:r>
      <w:r w:rsidRPr="00E3507E">
        <w:t>муниципального района Волгоградской области, Совет депутатов</w:t>
      </w:r>
      <w:r w:rsidRPr="00E3507E">
        <w:rPr>
          <w:color w:val="FF0000"/>
        </w:rPr>
        <w:t xml:space="preserve"> </w:t>
      </w:r>
      <w:r w:rsidRPr="00E3507E">
        <w:t>Петровского сельского поселения Урюпинского</w:t>
      </w:r>
      <w:r w:rsidRPr="00E3507E">
        <w:rPr>
          <w:color w:val="FF0000"/>
        </w:rPr>
        <w:t xml:space="preserve"> </w:t>
      </w:r>
      <w:r w:rsidRPr="00E3507E">
        <w:t>муниципального района Волгоградской области,</w:t>
      </w:r>
    </w:p>
    <w:p w:rsidR="00E33B45" w:rsidRPr="00E3507E" w:rsidRDefault="00E33B45" w:rsidP="00E33B45">
      <w:pPr>
        <w:pStyle w:val="1"/>
        <w:rPr>
          <w:b/>
        </w:rPr>
      </w:pPr>
      <w:r w:rsidRPr="00E3507E">
        <w:rPr>
          <w:b/>
        </w:rPr>
        <w:t>РЕШИЛ:</w:t>
      </w:r>
    </w:p>
    <w:p w:rsidR="00E33B45" w:rsidRPr="00E3507E" w:rsidRDefault="00E33B45" w:rsidP="00E33B45">
      <w:pPr>
        <w:pStyle w:val="1"/>
        <w:jc w:val="both"/>
      </w:pPr>
    </w:p>
    <w:p w:rsidR="00E33B45" w:rsidRPr="00E3507E" w:rsidRDefault="00E33B45" w:rsidP="00E33B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07E">
        <w:rPr>
          <w:sz w:val="28"/>
          <w:szCs w:val="28"/>
        </w:rPr>
        <w:t>1. Установить и ввести в действие с 1 января 2020 года на территории</w:t>
      </w:r>
      <w:r w:rsidRPr="00E3507E">
        <w:rPr>
          <w:color w:val="FF0000"/>
          <w:sz w:val="28"/>
          <w:szCs w:val="28"/>
        </w:rPr>
        <w:t xml:space="preserve"> </w:t>
      </w:r>
      <w:r w:rsidRPr="00E3507E">
        <w:rPr>
          <w:sz w:val="28"/>
          <w:szCs w:val="28"/>
        </w:rPr>
        <w:t>Петровского</w:t>
      </w:r>
      <w:r w:rsidRPr="00E3507E">
        <w:rPr>
          <w:color w:val="FF0000"/>
          <w:sz w:val="28"/>
          <w:szCs w:val="28"/>
        </w:rPr>
        <w:t xml:space="preserve"> </w:t>
      </w:r>
      <w:r w:rsidRPr="00E3507E">
        <w:rPr>
          <w:sz w:val="28"/>
          <w:szCs w:val="28"/>
        </w:rPr>
        <w:t>сельского поселения Урюпинского</w:t>
      </w:r>
      <w:r w:rsidRPr="00E3507E">
        <w:rPr>
          <w:color w:val="FF0000"/>
          <w:sz w:val="28"/>
          <w:szCs w:val="28"/>
        </w:rPr>
        <w:t xml:space="preserve"> </w:t>
      </w:r>
      <w:r w:rsidRPr="00E3507E">
        <w:rPr>
          <w:sz w:val="28"/>
          <w:szCs w:val="28"/>
        </w:rPr>
        <w:t>муниципального района Волгоградской области налог на имущество физических лиц.</w:t>
      </w:r>
    </w:p>
    <w:p w:rsidR="00E33B45" w:rsidRPr="00E3507E" w:rsidRDefault="00E33B45" w:rsidP="00E33B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07E">
        <w:rPr>
          <w:sz w:val="28"/>
          <w:szCs w:val="28"/>
        </w:rPr>
        <w:t>2. Налоговая база в отношении объектов налогообложения определяется исходя из их кадастровой стоимости.</w:t>
      </w:r>
    </w:p>
    <w:p w:rsidR="00E33B45" w:rsidRDefault="00E33B45" w:rsidP="00E33B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507E">
        <w:rPr>
          <w:sz w:val="28"/>
          <w:szCs w:val="28"/>
        </w:rPr>
        <w:t>. Установить ставки налога на имущество физических лиц в следующих размерах:</w:t>
      </w:r>
    </w:p>
    <w:p w:rsidR="00E33B45" w:rsidRPr="00E3507E" w:rsidRDefault="00E33B45" w:rsidP="00E33B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07"/>
        <w:gridCol w:w="1936"/>
      </w:tblGrid>
      <w:tr w:rsidR="00E33B45" w:rsidRPr="007A3DF3" w:rsidTr="00C34D13">
        <w:tc>
          <w:tcPr>
            <w:tcW w:w="706" w:type="dxa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  <w:r w:rsidRPr="007A3DF3">
              <w:t xml:space="preserve">№ </w:t>
            </w:r>
            <w:proofErr w:type="spellStart"/>
            <w:proofErr w:type="gramStart"/>
            <w:r w:rsidRPr="007A3DF3">
              <w:t>п</w:t>
            </w:r>
            <w:proofErr w:type="spellEnd"/>
            <w:proofErr w:type="gramEnd"/>
            <w:r w:rsidRPr="007A3DF3">
              <w:t>/</w:t>
            </w:r>
            <w:proofErr w:type="spellStart"/>
            <w:r w:rsidRPr="007A3DF3">
              <w:t>п</w:t>
            </w:r>
            <w:proofErr w:type="spellEnd"/>
          </w:p>
        </w:tc>
        <w:tc>
          <w:tcPr>
            <w:tcW w:w="6707" w:type="dxa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  <w:r w:rsidRPr="007A3DF3"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  <w:r w:rsidRPr="007A3DF3">
              <w:t>Ставка налога</w:t>
            </w:r>
          </w:p>
        </w:tc>
      </w:tr>
      <w:tr w:rsidR="00E33B45" w:rsidRPr="007A3DF3" w:rsidTr="00C34D13">
        <w:tc>
          <w:tcPr>
            <w:tcW w:w="706" w:type="dxa"/>
            <w:vMerge w:val="restart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  <w:r w:rsidRPr="007A3DF3">
              <w:t>1</w:t>
            </w:r>
          </w:p>
        </w:tc>
        <w:tc>
          <w:tcPr>
            <w:tcW w:w="8643" w:type="dxa"/>
            <w:gridSpan w:val="2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</w:pPr>
            <w:r w:rsidRPr="007A3DF3">
              <w:t>жилые дома, части жилых домов, квартиры, части квартир, комнаты</w:t>
            </w:r>
            <w:r>
              <w:t xml:space="preserve"> </w:t>
            </w:r>
            <w:r w:rsidRPr="00EB1E02">
              <w:rPr>
                <w:i/>
              </w:rPr>
              <w:t>(в зависимости от кадастровой стоимости)</w:t>
            </w:r>
          </w:p>
        </w:tc>
      </w:tr>
      <w:tr w:rsidR="00E33B45" w:rsidRPr="007A3DF3" w:rsidTr="00C34D13">
        <w:tc>
          <w:tcPr>
            <w:tcW w:w="706" w:type="dxa"/>
            <w:vMerge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E33B45" w:rsidRPr="00BB0D69" w:rsidRDefault="00E33B45" w:rsidP="00C34D13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E33B45" w:rsidRDefault="00E33B45" w:rsidP="00C34D13">
            <w:pPr>
              <w:pStyle w:val="a4"/>
              <w:spacing w:before="0" w:beforeAutospacing="0" w:after="0" w:afterAutospacing="0"/>
            </w:pPr>
            <w:r>
              <w:t>0,1 процента</w:t>
            </w:r>
          </w:p>
        </w:tc>
      </w:tr>
      <w:tr w:rsidR="00E33B45" w:rsidRPr="007A3DF3" w:rsidTr="00C34D13">
        <w:tc>
          <w:tcPr>
            <w:tcW w:w="706" w:type="dxa"/>
            <w:vMerge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E33B45" w:rsidRPr="00BB0D69" w:rsidRDefault="00E33B45" w:rsidP="00C34D13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от 1 000 000 рублей до 5 000 000 рублей вклю</w:t>
            </w:r>
            <w:bookmarkStart w:id="0" w:name="_GoBack"/>
            <w:bookmarkEnd w:id="0"/>
            <w:r w:rsidRPr="00BB0D69">
              <w:rPr>
                <w:i/>
              </w:rPr>
              <w:t>чительно</w:t>
            </w:r>
          </w:p>
        </w:tc>
        <w:tc>
          <w:tcPr>
            <w:tcW w:w="1936" w:type="dxa"/>
            <w:shd w:val="clear" w:color="auto" w:fill="auto"/>
          </w:tcPr>
          <w:p w:rsidR="00E33B45" w:rsidRDefault="00E33B45" w:rsidP="00C34D13">
            <w:pPr>
              <w:pStyle w:val="a4"/>
              <w:spacing w:before="0" w:beforeAutospacing="0" w:after="0" w:afterAutospacing="0"/>
            </w:pPr>
            <w:r>
              <w:t>0,2 процента</w:t>
            </w:r>
          </w:p>
        </w:tc>
      </w:tr>
      <w:tr w:rsidR="00E33B45" w:rsidRPr="007A3DF3" w:rsidTr="00C34D13">
        <w:tc>
          <w:tcPr>
            <w:tcW w:w="706" w:type="dxa"/>
            <w:vMerge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E33B45" w:rsidRPr="00BB0D69" w:rsidRDefault="00E33B45" w:rsidP="00C34D13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</w:pPr>
            <w:r>
              <w:t>0,3 процента</w:t>
            </w:r>
          </w:p>
        </w:tc>
      </w:tr>
      <w:tr w:rsidR="00E33B45" w:rsidRPr="007A3DF3" w:rsidTr="00C34D13">
        <w:tc>
          <w:tcPr>
            <w:tcW w:w="706" w:type="dxa"/>
            <w:vMerge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E33B45" w:rsidRPr="00CA61E6" w:rsidRDefault="00E33B45" w:rsidP="00C34D13">
            <w:pPr>
              <w:pStyle w:val="1"/>
            </w:pPr>
            <w:r w:rsidRPr="00CA61E6">
              <w:rPr>
                <w:sz w:val="24"/>
                <w:szCs w:val="24"/>
              </w:rPr>
              <w:t xml:space="preserve">объекты незавершенного строительства в случае, если проектируемым назначением таких объектов является жилой дом </w:t>
            </w:r>
            <w:r w:rsidRPr="00CA61E6">
              <w:rPr>
                <w:i/>
                <w:sz w:val="24"/>
                <w:szCs w:val="24"/>
              </w:rPr>
              <w:t>(в зависимости от кадастровой стоимости)</w:t>
            </w:r>
          </w:p>
        </w:tc>
      </w:tr>
      <w:tr w:rsidR="00E33B45" w:rsidRPr="007A3DF3" w:rsidTr="00C34D13">
        <w:tc>
          <w:tcPr>
            <w:tcW w:w="706" w:type="dxa"/>
            <w:vMerge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E33B45" w:rsidRPr="00BB0D69" w:rsidRDefault="00E33B45" w:rsidP="00C34D13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E33B45" w:rsidRDefault="00E33B45" w:rsidP="00C34D13">
            <w:pPr>
              <w:pStyle w:val="a4"/>
              <w:spacing w:before="0" w:beforeAutospacing="0" w:after="0" w:afterAutospacing="0"/>
            </w:pPr>
            <w:r>
              <w:t>0,1 процента</w:t>
            </w:r>
          </w:p>
        </w:tc>
      </w:tr>
      <w:tr w:rsidR="00E33B45" w:rsidRPr="007A3DF3" w:rsidTr="00C34D13">
        <w:tc>
          <w:tcPr>
            <w:tcW w:w="706" w:type="dxa"/>
            <w:vMerge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E33B45" w:rsidRPr="00BB0D69" w:rsidRDefault="00E33B45" w:rsidP="00C34D13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E33B45" w:rsidRDefault="00E33B45" w:rsidP="00C34D13">
            <w:pPr>
              <w:pStyle w:val="a4"/>
              <w:spacing w:before="0" w:beforeAutospacing="0" w:after="0" w:afterAutospacing="0"/>
            </w:pPr>
            <w:r>
              <w:t>0,2 процента</w:t>
            </w:r>
          </w:p>
        </w:tc>
      </w:tr>
      <w:tr w:rsidR="00E33B45" w:rsidRPr="007A3DF3" w:rsidTr="00C34D13">
        <w:tc>
          <w:tcPr>
            <w:tcW w:w="706" w:type="dxa"/>
            <w:vMerge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E33B45" w:rsidRPr="00BB0D69" w:rsidRDefault="00E33B45" w:rsidP="00C34D13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</w:pPr>
            <w:r>
              <w:t>0,3 процента</w:t>
            </w:r>
          </w:p>
        </w:tc>
      </w:tr>
      <w:tr w:rsidR="00E33B45" w:rsidRPr="007A3DF3" w:rsidTr="00C34D13">
        <w:tc>
          <w:tcPr>
            <w:tcW w:w="706" w:type="dxa"/>
            <w:vMerge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E33B45" w:rsidRPr="007A3DF3" w:rsidRDefault="00E33B45" w:rsidP="00C34D13">
            <w:pPr>
              <w:rPr>
                <w:sz w:val="24"/>
                <w:szCs w:val="24"/>
              </w:rPr>
            </w:pPr>
            <w:r w:rsidRPr="007A3DF3">
              <w:rPr>
                <w:sz w:val="24"/>
                <w:szCs w:val="24"/>
              </w:rPr>
              <w:t>единые недвижимые комплексы</w:t>
            </w:r>
            <w:r>
              <w:rPr>
                <w:sz w:val="24"/>
                <w:szCs w:val="24"/>
              </w:rPr>
              <w:t>,</w:t>
            </w:r>
            <w:r w:rsidRPr="002972A9">
              <w:rPr>
                <w:sz w:val="24"/>
                <w:szCs w:val="24"/>
              </w:rPr>
              <w:t xml:space="preserve"> в состав которых входит хотя бы один жилой дом</w:t>
            </w:r>
            <w:r w:rsidRPr="00CA61E6">
              <w:rPr>
                <w:rStyle w:val="10"/>
                <w:i/>
              </w:rPr>
              <w:t xml:space="preserve"> (в зависимости от кадастровой стоимости)</w:t>
            </w:r>
          </w:p>
        </w:tc>
      </w:tr>
      <w:tr w:rsidR="00E33B45" w:rsidRPr="007A3DF3" w:rsidTr="00C34D13">
        <w:tc>
          <w:tcPr>
            <w:tcW w:w="706" w:type="dxa"/>
            <w:vMerge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E33B45" w:rsidRPr="00BB0D69" w:rsidRDefault="00E33B45" w:rsidP="00C34D13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 xml:space="preserve">до </w:t>
            </w:r>
            <w:r>
              <w:rPr>
                <w:i/>
              </w:rPr>
              <w:t>5</w:t>
            </w:r>
            <w:r w:rsidRPr="00BB0D69">
              <w:rPr>
                <w:i/>
              </w:rPr>
              <w:t> 000 000 рублей</w:t>
            </w:r>
          </w:p>
        </w:tc>
        <w:tc>
          <w:tcPr>
            <w:tcW w:w="1936" w:type="dxa"/>
            <w:shd w:val="clear" w:color="auto" w:fill="auto"/>
          </w:tcPr>
          <w:p w:rsidR="00E33B45" w:rsidRDefault="00E33B45" w:rsidP="00C34D13">
            <w:pPr>
              <w:pStyle w:val="a4"/>
              <w:spacing w:before="0" w:beforeAutospacing="0" w:after="0" w:afterAutospacing="0"/>
            </w:pPr>
            <w:r>
              <w:t>0,2 процента</w:t>
            </w:r>
          </w:p>
        </w:tc>
      </w:tr>
      <w:tr w:rsidR="00E33B45" w:rsidRPr="007A3DF3" w:rsidTr="00C34D13">
        <w:tc>
          <w:tcPr>
            <w:tcW w:w="706" w:type="dxa"/>
            <w:vMerge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E33B45" w:rsidRPr="00BB0D69" w:rsidRDefault="00E33B45" w:rsidP="00C34D13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 xml:space="preserve">от </w:t>
            </w:r>
            <w:r>
              <w:rPr>
                <w:i/>
              </w:rPr>
              <w:t>5</w:t>
            </w:r>
            <w:r w:rsidRPr="00BB0D69">
              <w:rPr>
                <w:i/>
              </w:rPr>
              <w:t xml:space="preserve"> 000 000 рублей </w:t>
            </w:r>
            <w:r>
              <w:rPr>
                <w:i/>
              </w:rPr>
              <w:t>и свыше</w:t>
            </w:r>
          </w:p>
        </w:tc>
        <w:tc>
          <w:tcPr>
            <w:tcW w:w="1936" w:type="dxa"/>
            <w:shd w:val="clear" w:color="auto" w:fill="auto"/>
          </w:tcPr>
          <w:p w:rsidR="00E33B45" w:rsidRDefault="00E33B45" w:rsidP="00C34D13">
            <w:pPr>
              <w:pStyle w:val="a4"/>
              <w:spacing w:before="0" w:beforeAutospacing="0" w:after="0" w:afterAutospacing="0"/>
            </w:pPr>
            <w:r>
              <w:t>0,3 процента</w:t>
            </w:r>
          </w:p>
        </w:tc>
      </w:tr>
      <w:tr w:rsidR="00E33B45" w:rsidRPr="007A3DF3" w:rsidTr="00C34D13">
        <w:tc>
          <w:tcPr>
            <w:tcW w:w="706" w:type="dxa"/>
            <w:vMerge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</w:pPr>
            <w:r w:rsidRPr="007A3DF3">
              <w:t xml:space="preserve">гаражи и </w:t>
            </w:r>
            <w:proofErr w:type="spellStart"/>
            <w:r w:rsidRPr="007A3DF3">
              <w:t>машино-места</w:t>
            </w:r>
            <w:proofErr w:type="spellEnd"/>
            <w:r w:rsidRPr="007A3DF3">
              <w:t xml:space="preserve">, в том числе расположенные в </w:t>
            </w:r>
            <w:r w:rsidRPr="007A3DF3">
              <w:lastRenderedPageBreak/>
              <w:t>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</w:pPr>
            <w:r>
              <w:lastRenderedPageBreak/>
              <w:t xml:space="preserve">0,1 </w:t>
            </w:r>
            <w:r w:rsidRPr="007A3DF3">
              <w:t>процента</w:t>
            </w:r>
          </w:p>
        </w:tc>
      </w:tr>
      <w:tr w:rsidR="00E33B45" w:rsidRPr="007A3DF3" w:rsidTr="00C34D13">
        <w:tc>
          <w:tcPr>
            <w:tcW w:w="706" w:type="dxa"/>
            <w:vMerge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</w:pPr>
            <w:r w:rsidRPr="007A3DF3"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E33B45" w:rsidRPr="007A3DF3" w:rsidTr="00C34D13">
        <w:tc>
          <w:tcPr>
            <w:tcW w:w="706" w:type="dxa"/>
            <w:vMerge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E33B45" w:rsidRPr="00A56981" w:rsidRDefault="00E33B45" w:rsidP="00C34D13">
            <w:pPr>
              <w:pStyle w:val="a4"/>
              <w:spacing w:before="0" w:beforeAutospacing="0" w:after="0" w:afterAutospacing="0"/>
              <w:rPr>
                <w:i/>
              </w:rPr>
            </w:pPr>
            <w:r w:rsidRPr="00A56981">
              <w:rPr>
                <w:i/>
              </w:rPr>
              <w:t xml:space="preserve">площадь </w:t>
            </w:r>
            <w:proofErr w:type="gramStart"/>
            <w:r w:rsidRPr="00A56981">
              <w:rPr>
                <w:i/>
              </w:rPr>
              <w:t>каждого</w:t>
            </w:r>
            <w:proofErr w:type="gramEnd"/>
            <w:r w:rsidRPr="00A56981">
              <w:rPr>
                <w:i/>
              </w:rPr>
              <w:t xml:space="preserve"> из которых не превышает 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E33B45" w:rsidRDefault="00E33B45" w:rsidP="00C34D13">
            <w:pPr>
              <w:pStyle w:val="a4"/>
              <w:spacing w:before="0" w:beforeAutospacing="0" w:after="0" w:afterAutospacing="0"/>
            </w:pPr>
            <w:r>
              <w:t>0,1</w:t>
            </w:r>
            <w:r w:rsidRPr="007A3DF3">
              <w:t xml:space="preserve"> процента</w:t>
            </w:r>
          </w:p>
        </w:tc>
      </w:tr>
      <w:tr w:rsidR="00E33B45" w:rsidRPr="007A3DF3" w:rsidTr="00C34D13">
        <w:tc>
          <w:tcPr>
            <w:tcW w:w="706" w:type="dxa"/>
            <w:vMerge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E33B45" w:rsidRPr="00A56981" w:rsidRDefault="00E33B45" w:rsidP="00C34D13">
            <w:pPr>
              <w:pStyle w:val="a4"/>
              <w:spacing w:before="0" w:beforeAutospacing="0" w:after="0" w:afterAutospacing="0"/>
              <w:rPr>
                <w:i/>
              </w:rPr>
            </w:pPr>
            <w:r w:rsidRPr="00A56981">
              <w:rPr>
                <w:i/>
              </w:rPr>
              <w:t xml:space="preserve">площадь </w:t>
            </w:r>
            <w:proofErr w:type="gramStart"/>
            <w:r w:rsidRPr="00A56981">
              <w:rPr>
                <w:i/>
              </w:rPr>
              <w:t>каждого</w:t>
            </w:r>
            <w:proofErr w:type="gramEnd"/>
            <w:r w:rsidRPr="00A56981">
              <w:rPr>
                <w:i/>
              </w:rPr>
              <w:t xml:space="preserve"> из которых </w:t>
            </w:r>
            <w:r>
              <w:rPr>
                <w:i/>
              </w:rPr>
              <w:t>составляет от 50 до 100</w:t>
            </w:r>
            <w:r w:rsidRPr="00A56981">
              <w:rPr>
                <w:i/>
              </w:rPr>
              <w:t xml:space="preserve">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E33B45" w:rsidRDefault="00E33B45" w:rsidP="00C34D13">
            <w:pPr>
              <w:pStyle w:val="a4"/>
              <w:spacing w:before="0" w:beforeAutospacing="0" w:after="0" w:afterAutospacing="0"/>
            </w:pPr>
            <w:r>
              <w:t>0,2</w:t>
            </w:r>
            <w:r w:rsidRPr="007A3DF3">
              <w:t xml:space="preserve"> процента</w:t>
            </w:r>
          </w:p>
        </w:tc>
      </w:tr>
      <w:tr w:rsidR="00E33B45" w:rsidRPr="007A3DF3" w:rsidTr="00C34D13">
        <w:tc>
          <w:tcPr>
            <w:tcW w:w="706" w:type="dxa"/>
            <w:vMerge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E33B45" w:rsidRPr="00A56981" w:rsidRDefault="00E33B45" w:rsidP="00C34D13">
            <w:pPr>
              <w:pStyle w:val="a4"/>
              <w:spacing w:before="0" w:beforeAutospacing="0" w:after="0" w:afterAutospacing="0"/>
              <w:rPr>
                <w:i/>
              </w:rPr>
            </w:pPr>
            <w:r w:rsidRPr="00A56981">
              <w:rPr>
                <w:i/>
              </w:rPr>
              <w:t xml:space="preserve">площадь </w:t>
            </w:r>
            <w:proofErr w:type="gramStart"/>
            <w:r w:rsidRPr="00A56981">
              <w:rPr>
                <w:i/>
              </w:rPr>
              <w:t>каждого</w:t>
            </w:r>
            <w:proofErr w:type="gramEnd"/>
            <w:r w:rsidRPr="00A56981">
              <w:rPr>
                <w:i/>
              </w:rPr>
              <w:t xml:space="preserve"> из которых </w:t>
            </w:r>
            <w:r>
              <w:rPr>
                <w:i/>
              </w:rPr>
              <w:t>составляет от 100 до 150</w:t>
            </w:r>
            <w:r w:rsidRPr="00A56981">
              <w:rPr>
                <w:i/>
              </w:rPr>
              <w:t xml:space="preserve">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E33B45" w:rsidRDefault="00E33B45" w:rsidP="00C34D13">
            <w:pPr>
              <w:pStyle w:val="a4"/>
              <w:spacing w:before="0" w:beforeAutospacing="0" w:after="0" w:afterAutospacing="0"/>
            </w:pPr>
            <w:r>
              <w:t>0,3</w:t>
            </w:r>
            <w:r w:rsidRPr="007A3DF3">
              <w:t xml:space="preserve"> процента</w:t>
            </w:r>
          </w:p>
        </w:tc>
      </w:tr>
      <w:tr w:rsidR="00E33B45" w:rsidRPr="007A3DF3" w:rsidTr="00C34D13">
        <w:tc>
          <w:tcPr>
            <w:tcW w:w="706" w:type="dxa"/>
            <w:vMerge w:val="restart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  <w:r w:rsidRPr="007A3DF3">
              <w:t>2</w:t>
            </w:r>
          </w:p>
        </w:tc>
        <w:tc>
          <w:tcPr>
            <w:tcW w:w="6707" w:type="dxa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</w:pPr>
            <w:r w:rsidRPr="007A3DF3"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</w:pPr>
            <w:r>
              <w:t>2</w:t>
            </w:r>
            <w:r w:rsidRPr="007A3DF3">
              <w:t xml:space="preserve"> процента</w:t>
            </w:r>
          </w:p>
        </w:tc>
      </w:tr>
      <w:tr w:rsidR="00E33B45" w:rsidRPr="007A3DF3" w:rsidTr="00C34D13">
        <w:tc>
          <w:tcPr>
            <w:tcW w:w="706" w:type="dxa"/>
            <w:vMerge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</w:pPr>
            <w:r w:rsidRPr="007A3DF3"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</w:pPr>
            <w:r>
              <w:t>2</w:t>
            </w:r>
            <w:r w:rsidRPr="007A3DF3">
              <w:t xml:space="preserve"> процента</w:t>
            </w:r>
          </w:p>
        </w:tc>
      </w:tr>
      <w:tr w:rsidR="00E33B45" w:rsidRPr="007A3DF3" w:rsidTr="00C34D13">
        <w:tc>
          <w:tcPr>
            <w:tcW w:w="706" w:type="dxa"/>
            <w:vMerge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</w:pPr>
            <w:r w:rsidRPr="007A3DF3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</w:pPr>
            <w:r>
              <w:t>2</w:t>
            </w:r>
            <w:r w:rsidRPr="007A3DF3">
              <w:t xml:space="preserve"> процента</w:t>
            </w:r>
          </w:p>
        </w:tc>
      </w:tr>
      <w:tr w:rsidR="00E33B45" w:rsidRPr="007A3DF3" w:rsidTr="00C34D13">
        <w:tc>
          <w:tcPr>
            <w:tcW w:w="706" w:type="dxa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  <w:jc w:val="center"/>
            </w:pPr>
            <w:r w:rsidRPr="007A3DF3">
              <w:t>3</w:t>
            </w:r>
          </w:p>
        </w:tc>
        <w:tc>
          <w:tcPr>
            <w:tcW w:w="6707" w:type="dxa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</w:pPr>
            <w:r w:rsidRPr="007A3DF3"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E33B45" w:rsidRPr="007A3DF3" w:rsidRDefault="00E33B45" w:rsidP="00C34D13">
            <w:pPr>
              <w:pStyle w:val="a4"/>
              <w:spacing w:before="0" w:beforeAutospacing="0" w:after="0" w:afterAutospacing="0"/>
            </w:pPr>
            <w:r>
              <w:t xml:space="preserve">0,5 </w:t>
            </w:r>
            <w:r w:rsidRPr="007A3DF3">
              <w:t>процента</w:t>
            </w:r>
          </w:p>
        </w:tc>
      </w:tr>
    </w:tbl>
    <w:p w:rsidR="00E33B45" w:rsidRPr="007A3DF3" w:rsidRDefault="00E33B45" w:rsidP="00E33B45">
      <w:pPr>
        <w:pStyle w:val="a4"/>
        <w:spacing w:before="0" w:beforeAutospacing="0" w:after="0" w:afterAutospacing="0"/>
        <w:ind w:firstLine="709"/>
        <w:jc w:val="both"/>
      </w:pPr>
    </w:p>
    <w:p w:rsidR="00E33B45" w:rsidRPr="00497D50" w:rsidRDefault="00E33B45" w:rsidP="00E33B45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497D50">
        <w:rPr>
          <w:sz w:val="28"/>
          <w:szCs w:val="28"/>
        </w:rPr>
        <w:t xml:space="preserve">. </w:t>
      </w:r>
      <w:r w:rsidRPr="00497D50">
        <w:rPr>
          <w:color w:val="000000"/>
          <w:sz w:val="28"/>
          <w:szCs w:val="28"/>
        </w:rPr>
        <w:t xml:space="preserve">К льготам, установленным в соответствии со </w:t>
      </w:r>
      <w:hyperlink r:id="rId6" w:history="1">
        <w:r w:rsidRPr="00497D50">
          <w:rPr>
            <w:color w:val="000000"/>
            <w:sz w:val="28"/>
            <w:szCs w:val="28"/>
          </w:rPr>
          <w:t>статьей 407</w:t>
        </w:r>
      </w:hyperlink>
      <w:r w:rsidRPr="00497D50">
        <w:rPr>
          <w:color w:val="000000"/>
          <w:sz w:val="28"/>
          <w:szCs w:val="28"/>
        </w:rPr>
        <w:t xml:space="preserve"> Налогового кодекса Российской Федерации, дополнительно установить налоговые льготы </w:t>
      </w:r>
      <w:r>
        <w:rPr>
          <w:color w:val="000000"/>
          <w:sz w:val="28"/>
          <w:szCs w:val="28"/>
        </w:rPr>
        <w:t xml:space="preserve">для </w:t>
      </w:r>
      <w:r w:rsidRPr="00497D50">
        <w:rPr>
          <w:color w:val="000000"/>
          <w:sz w:val="28"/>
          <w:szCs w:val="28"/>
        </w:rPr>
        <w:t>следующи</w:t>
      </w:r>
      <w:r>
        <w:rPr>
          <w:color w:val="000000"/>
          <w:sz w:val="28"/>
          <w:szCs w:val="28"/>
        </w:rPr>
        <w:t>х</w:t>
      </w:r>
      <w:r w:rsidRPr="00497D50">
        <w:rPr>
          <w:color w:val="000000"/>
          <w:sz w:val="28"/>
          <w:szCs w:val="28"/>
        </w:rPr>
        <w:t xml:space="preserve"> категори</w:t>
      </w:r>
      <w:r>
        <w:rPr>
          <w:color w:val="000000"/>
          <w:sz w:val="28"/>
          <w:szCs w:val="28"/>
        </w:rPr>
        <w:t>й</w:t>
      </w:r>
      <w:r w:rsidRPr="00497D50">
        <w:rPr>
          <w:color w:val="000000"/>
          <w:sz w:val="28"/>
          <w:szCs w:val="28"/>
        </w:rPr>
        <w:t xml:space="preserve"> налогоплательщиков:</w:t>
      </w:r>
    </w:p>
    <w:p w:rsidR="00E33B45" w:rsidRPr="00497D50" w:rsidRDefault="00E33B45" w:rsidP="00E33B45">
      <w:pPr>
        <w:pStyle w:val="1"/>
        <w:ind w:firstLine="708"/>
        <w:jc w:val="both"/>
      </w:pPr>
      <w:r w:rsidRPr="00497D50">
        <w:rPr>
          <w:color w:val="000000"/>
        </w:rPr>
        <w:t>1)</w:t>
      </w:r>
      <w:r w:rsidRPr="00497D5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7D50">
        <w:rPr>
          <w:color w:val="000000"/>
        </w:rPr>
        <w:t xml:space="preserve">несовершеннолетние </w:t>
      </w:r>
      <w:r w:rsidRPr="00497D50">
        <w:t>дети-сироты;</w:t>
      </w:r>
    </w:p>
    <w:p w:rsidR="00E33B45" w:rsidRPr="00497D50" w:rsidRDefault="00E33B45" w:rsidP="00E33B45">
      <w:pPr>
        <w:pStyle w:val="1"/>
        <w:ind w:firstLine="708"/>
        <w:jc w:val="both"/>
      </w:pPr>
      <w:r w:rsidRPr="00497D50">
        <w:t xml:space="preserve">2) </w:t>
      </w:r>
      <w:r w:rsidRPr="00497D50">
        <w:rPr>
          <w:color w:val="000000"/>
        </w:rPr>
        <w:t>несовершеннолетние</w:t>
      </w:r>
      <w:r w:rsidRPr="00497D50">
        <w:t xml:space="preserve"> дети, оставшиеся без попечения родителей;</w:t>
      </w:r>
    </w:p>
    <w:p w:rsidR="00E33B45" w:rsidRPr="00E3507E" w:rsidRDefault="00E33B45" w:rsidP="00E33B45">
      <w:pPr>
        <w:pStyle w:val="1"/>
        <w:ind w:firstLine="708"/>
        <w:jc w:val="both"/>
      </w:pPr>
      <w:r w:rsidRPr="00497D50">
        <w:t>3) лица из числа детей-сирот и детей, оставшихся без попечения родителей</w:t>
      </w:r>
      <w:r w:rsidRPr="00497D50">
        <w:rPr>
          <w:rStyle w:val="10"/>
        </w:rPr>
        <w:t xml:space="preserve">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Федерации.</w:t>
      </w:r>
    </w:p>
    <w:p w:rsidR="00E33B45" w:rsidRPr="00497D50" w:rsidRDefault="00E33B45" w:rsidP="00E33B45">
      <w:pPr>
        <w:ind w:firstLine="540"/>
        <w:jc w:val="both"/>
        <w:rPr>
          <w:color w:val="000000"/>
          <w:sz w:val="28"/>
          <w:szCs w:val="28"/>
        </w:rPr>
      </w:pPr>
      <w:r w:rsidRPr="00497D50">
        <w:rPr>
          <w:color w:val="000000"/>
          <w:sz w:val="28"/>
          <w:szCs w:val="28"/>
        </w:rPr>
        <w:t xml:space="preserve">  4) многодетные семьи;</w:t>
      </w:r>
    </w:p>
    <w:p w:rsidR="00E33B45" w:rsidRDefault="00E33B45" w:rsidP="00E33B45">
      <w:pPr>
        <w:ind w:firstLine="708"/>
        <w:jc w:val="both"/>
        <w:rPr>
          <w:sz w:val="28"/>
          <w:szCs w:val="28"/>
        </w:rPr>
      </w:pPr>
      <w:r w:rsidRPr="00E3507E"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E33B45" w:rsidRPr="00E3507E" w:rsidRDefault="00E33B45" w:rsidP="00E33B4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E33B45" w:rsidRPr="00E3507E" w:rsidTr="00C34D13">
        <w:tc>
          <w:tcPr>
            <w:tcW w:w="9356" w:type="dxa"/>
            <w:shd w:val="clear" w:color="auto" w:fill="auto"/>
          </w:tcPr>
          <w:p w:rsidR="00E33B45" w:rsidRPr="00E3507E" w:rsidRDefault="00E33B45" w:rsidP="00C34D1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3507E">
              <w:rPr>
                <w:sz w:val="28"/>
                <w:szCs w:val="28"/>
              </w:rPr>
              <w:t>жилые дома, части жилых домов, квартиры, части квартир, комнаты</w:t>
            </w:r>
          </w:p>
        </w:tc>
      </w:tr>
      <w:tr w:rsidR="00E33B45" w:rsidRPr="00E3507E" w:rsidTr="00C34D13">
        <w:tc>
          <w:tcPr>
            <w:tcW w:w="9356" w:type="dxa"/>
            <w:shd w:val="clear" w:color="auto" w:fill="auto"/>
          </w:tcPr>
          <w:p w:rsidR="00E33B45" w:rsidRPr="00E3507E" w:rsidRDefault="00E33B45" w:rsidP="00C34D1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3507E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E33B45" w:rsidRPr="00E3507E" w:rsidTr="00C34D13">
        <w:tc>
          <w:tcPr>
            <w:tcW w:w="9356" w:type="dxa"/>
            <w:shd w:val="clear" w:color="auto" w:fill="auto"/>
          </w:tcPr>
          <w:p w:rsidR="00E33B45" w:rsidRPr="00E3507E" w:rsidRDefault="00E33B45" w:rsidP="00C34D1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3507E"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</w:tr>
      <w:tr w:rsidR="00E33B45" w:rsidRPr="00E3507E" w:rsidTr="00C34D13">
        <w:tc>
          <w:tcPr>
            <w:tcW w:w="9356" w:type="dxa"/>
            <w:shd w:val="clear" w:color="auto" w:fill="auto"/>
          </w:tcPr>
          <w:p w:rsidR="00E33B45" w:rsidRPr="00E3507E" w:rsidRDefault="00E33B45" w:rsidP="00C34D1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3507E">
              <w:rPr>
                <w:sz w:val="28"/>
                <w:szCs w:val="28"/>
              </w:rPr>
              <w:t xml:space="preserve">гаражи и </w:t>
            </w:r>
            <w:proofErr w:type="spellStart"/>
            <w:r w:rsidRPr="00E3507E">
              <w:rPr>
                <w:sz w:val="28"/>
                <w:szCs w:val="28"/>
              </w:rPr>
              <w:t>машино-места</w:t>
            </w:r>
            <w:proofErr w:type="spellEnd"/>
            <w:r w:rsidRPr="00E3507E">
              <w:rPr>
                <w:sz w:val="28"/>
                <w:szCs w:val="28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E33B45" w:rsidRPr="00E3507E" w:rsidTr="00C34D13">
        <w:tc>
          <w:tcPr>
            <w:tcW w:w="9356" w:type="dxa"/>
            <w:shd w:val="clear" w:color="auto" w:fill="auto"/>
          </w:tcPr>
          <w:p w:rsidR="00E33B45" w:rsidRPr="00E3507E" w:rsidRDefault="00E33B45" w:rsidP="00C34D1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3507E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E33B45" w:rsidRDefault="00E33B45" w:rsidP="00E33B45">
      <w:pPr>
        <w:pStyle w:val="1"/>
        <w:ind w:firstLine="708"/>
        <w:jc w:val="both"/>
      </w:pPr>
    </w:p>
    <w:p w:rsidR="00E33B45" w:rsidRPr="00E3507E" w:rsidRDefault="00E33B45" w:rsidP="00E33B45">
      <w:pPr>
        <w:pStyle w:val="1"/>
        <w:ind w:firstLine="708"/>
        <w:jc w:val="both"/>
      </w:pPr>
      <w:r w:rsidRPr="00E3507E">
        <w:lastRenderedPageBreak/>
        <w:t>Налоговая льгота предоставляется:</w:t>
      </w:r>
    </w:p>
    <w:p w:rsidR="00E33B45" w:rsidRPr="00E3507E" w:rsidRDefault="00E33B45" w:rsidP="00E33B45">
      <w:pPr>
        <w:pStyle w:val="1"/>
        <w:ind w:firstLine="708"/>
        <w:jc w:val="both"/>
      </w:pPr>
      <w:r w:rsidRPr="00E3507E">
        <w:t>в отношении одного объекта налогообложения каждого вида по выбору налогоплательщика;</w:t>
      </w:r>
    </w:p>
    <w:p w:rsidR="00E33B45" w:rsidRPr="00E3507E" w:rsidRDefault="00E33B45" w:rsidP="00E33B45">
      <w:pPr>
        <w:pStyle w:val="1"/>
        <w:ind w:firstLine="708"/>
        <w:jc w:val="both"/>
      </w:pPr>
      <w:r w:rsidRPr="00E3507E"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E33B45" w:rsidRPr="00E3507E" w:rsidRDefault="00E33B45" w:rsidP="00E33B45">
      <w:pPr>
        <w:pStyle w:val="1"/>
        <w:ind w:firstLine="708"/>
        <w:jc w:val="both"/>
      </w:pPr>
      <w:r w:rsidRPr="00E3507E">
        <w:t>в размере всей подлежащей уплате налогоплательщиком суммы налога в отношении объекта налогообложения.</w:t>
      </w:r>
    </w:p>
    <w:p w:rsidR="00E33B45" w:rsidRPr="00E3507E" w:rsidRDefault="00E33B45" w:rsidP="00E33B45">
      <w:pPr>
        <w:ind w:firstLine="708"/>
        <w:jc w:val="both"/>
        <w:rPr>
          <w:sz w:val="28"/>
          <w:szCs w:val="28"/>
        </w:rPr>
      </w:pPr>
      <w:r w:rsidRPr="00E3507E">
        <w:rPr>
          <w:sz w:val="28"/>
          <w:szCs w:val="28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7" w:history="1">
        <w:r w:rsidRPr="00E3507E">
          <w:rPr>
            <w:sz w:val="28"/>
            <w:szCs w:val="28"/>
          </w:rPr>
          <w:t>заявление</w:t>
        </w:r>
      </w:hyperlink>
      <w:r w:rsidRPr="00E3507E">
        <w:rPr>
          <w:sz w:val="28"/>
          <w:szCs w:val="28"/>
        </w:rPr>
        <w:t xml:space="preserve"> о предоставлении налоговой льготы, а также </w:t>
      </w:r>
      <w:hyperlink r:id="rId8" w:history="1">
        <w:r w:rsidRPr="00E3507E">
          <w:rPr>
            <w:sz w:val="28"/>
            <w:szCs w:val="28"/>
          </w:rPr>
          <w:t>документы</w:t>
        </w:r>
      </w:hyperlink>
      <w:r w:rsidRPr="00E3507E">
        <w:rPr>
          <w:sz w:val="28"/>
          <w:szCs w:val="28"/>
        </w:rPr>
        <w:t>, подтверждающие право налогоплательщика на налоговую льготу.</w:t>
      </w:r>
    </w:p>
    <w:p w:rsidR="00E33B45" w:rsidRPr="00E3507E" w:rsidRDefault="00E33B45" w:rsidP="00E33B45">
      <w:pPr>
        <w:ind w:firstLine="708"/>
        <w:jc w:val="both"/>
        <w:rPr>
          <w:sz w:val="28"/>
          <w:szCs w:val="28"/>
        </w:rPr>
      </w:pPr>
      <w:r w:rsidRPr="00E3507E">
        <w:rPr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9" w:history="1">
        <w:r w:rsidRPr="00E3507E">
          <w:rPr>
            <w:sz w:val="28"/>
            <w:szCs w:val="28"/>
          </w:rPr>
          <w:t>пунктом 3 статьи 361.1</w:t>
        </w:r>
      </w:hyperlink>
      <w:r w:rsidRPr="00E3507E">
        <w:rPr>
          <w:sz w:val="28"/>
          <w:szCs w:val="28"/>
        </w:rPr>
        <w:t xml:space="preserve"> Налогового кодекса Российской Федерации.</w:t>
      </w:r>
    </w:p>
    <w:p w:rsidR="00E33B45" w:rsidRPr="00E3507E" w:rsidRDefault="00E33B45" w:rsidP="00E33B4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507E">
        <w:rPr>
          <w:sz w:val="28"/>
          <w:szCs w:val="28"/>
        </w:rPr>
        <w:t>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E33B45" w:rsidRPr="0056398F" w:rsidRDefault="00E33B45" w:rsidP="00E33B45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56398F">
        <w:rPr>
          <w:sz w:val="28"/>
          <w:szCs w:val="28"/>
        </w:rPr>
        <w:t>.</w:t>
      </w:r>
      <w:r w:rsidRPr="0056398F">
        <w:rPr>
          <w:rFonts w:eastAsia="Calibri"/>
          <w:sz w:val="28"/>
          <w:szCs w:val="28"/>
        </w:rPr>
        <w:t xml:space="preserve"> Признать утратившим силу </w:t>
      </w:r>
      <w:proofErr w:type="gramStart"/>
      <w:r w:rsidRPr="0056398F">
        <w:rPr>
          <w:rFonts w:eastAsia="Calibri"/>
          <w:sz w:val="28"/>
          <w:szCs w:val="28"/>
        </w:rPr>
        <w:t>решения Совета депутатов Петровского сельского поселения Урюпинского муниципального района Волгоградской области</w:t>
      </w:r>
      <w:proofErr w:type="gramEnd"/>
      <w:r w:rsidRPr="0056398F">
        <w:rPr>
          <w:rFonts w:eastAsia="Calibri"/>
          <w:sz w:val="28"/>
          <w:szCs w:val="28"/>
        </w:rPr>
        <w:t>:</w:t>
      </w:r>
    </w:p>
    <w:p w:rsidR="00E33B45" w:rsidRPr="0056398F" w:rsidRDefault="00E33B45" w:rsidP="00E33B45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56398F">
        <w:rPr>
          <w:rFonts w:eastAsia="Calibri"/>
          <w:sz w:val="28"/>
          <w:szCs w:val="28"/>
        </w:rPr>
        <w:t>от 19.11.2014 № 4/1</w:t>
      </w:r>
      <w:r>
        <w:rPr>
          <w:rFonts w:eastAsia="Calibri"/>
          <w:sz w:val="28"/>
          <w:szCs w:val="28"/>
        </w:rPr>
        <w:t>0</w:t>
      </w:r>
      <w:r w:rsidRPr="0056398F">
        <w:rPr>
          <w:rFonts w:eastAsia="Calibri"/>
          <w:sz w:val="28"/>
          <w:szCs w:val="28"/>
        </w:rPr>
        <w:t xml:space="preserve"> «</w:t>
      </w:r>
      <w:r w:rsidRPr="00D649E9">
        <w:rPr>
          <w:sz w:val="28"/>
          <w:szCs w:val="28"/>
        </w:rPr>
        <w:t>Об установлении на территории Петровского сельского поселения Урюпинского муниципального района Волгоградской области налога на имущество физических лиц</w:t>
      </w:r>
      <w:r w:rsidRPr="0056398F">
        <w:rPr>
          <w:rFonts w:eastAsia="Calibri"/>
          <w:sz w:val="28"/>
          <w:szCs w:val="28"/>
        </w:rPr>
        <w:t>»;</w:t>
      </w:r>
    </w:p>
    <w:p w:rsidR="00E33B45" w:rsidRPr="0056398F" w:rsidRDefault="00E33B45" w:rsidP="00E33B45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от </w:t>
      </w:r>
      <w:r w:rsidRPr="00D649E9">
        <w:rPr>
          <w:bCs/>
          <w:sz w:val="28"/>
          <w:szCs w:val="28"/>
        </w:rPr>
        <w:t>18.02.2016</w:t>
      </w:r>
      <w:r>
        <w:rPr>
          <w:rFonts w:eastAsia="Calibri"/>
          <w:sz w:val="28"/>
          <w:szCs w:val="28"/>
        </w:rPr>
        <w:t xml:space="preserve"> № 33</w:t>
      </w:r>
      <w:r w:rsidRPr="0056398F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72</w:t>
      </w:r>
      <w:r w:rsidRPr="0056398F">
        <w:rPr>
          <w:rFonts w:eastAsia="Calibri"/>
          <w:sz w:val="28"/>
          <w:szCs w:val="28"/>
        </w:rPr>
        <w:t xml:space="preserve"> «</w:t>
      </w:r>
      <w:r w:rsidRPr="00D649E9">
        <w:rPr>
          <w:bCs/>
          <w:sz w:val="28"/>
          <w:szCs w:val="28"/>
        </w:rPr>
        <w:t>О внесении изменений в решение Совета депутатов Петровского сельского поселения от 19.11.2014 № 4/10 «Об установлении на территории Петровского сельского поселения Урюпинского муниципального района Волгоградской области налога на имущество физических лиц</w:t>
      </w:r>
      <w:r>
        <w:rPr>
          <w:rFonts w:eastAsia="Calibri"/>
          <w:sz w:val="28"/>
          <w:szCs w:val="28"/>
        </w:rPr>
        <w:t>».</w:t>
      </w:r>
    </w:p>
    <w:p w:rsidR="00E33B45" w:rsidRPr="00E3507E" w:rsidRDefault="00E33B45" w:rsidP="00E33B4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3507E">
        <w:rPr>
          <w:sz w:val="28"/>
          <w:szCs w:val="28"/>
        </w:rPr>
        <w:t>. Настоящее решение вступает в силу с 1 января  2020 года, но не ранее одного месяца со дня его официального опубликования.</w:t>
      </w:r>
    </w:p>
    <w:p w:rsidR="00E33B45" w:rsidRDefault="00E33B45" w:rsidP="00E33B45">
      <w:pPr>
        <w:pStyle w:val="1"/>
        <w:jc w:val="both"/>
      </w:pPr>
    </w:p>
    <w:p w:rsidR="00E33B45" w:rsidRPr="00E3507E" w:rsidRDefault="00E33B45" w:rsidP="00E33B45">
      <w:pPr>
        <w:pStyle w:val="1"/>
        <w:jc w:val="both"/>
      </w:pPr>
    </w:p>
    <w:p w:rsidR="00E33B45" w:rsidRPr="0056398F" w:rsidRDefault="00E33B45" w:rsidP="00E33B45">
      <w:pPr>
        <w:jc w:val="both"/>
        <w:rPr>
          <w:sz w:val="28"/>
          <w:szCs w:val="28"/>
        </w:rPr>
      </w:pPr>
      <w:r w:rsidRPr="0056398F">
        <w:rPr>
          <w:sz w:val="28"/>
          <w:szCs w:val="28"/>
        </w:rPr>
        <w:t xml:space="preserve">И.о. главы </w:t>
      </w:r>
      <w:proofErr w:type="gramStart"/>
      <w:r w:rsidRPr="0056398F">
        <w:rPr>
          <w:sz w:val="28"/>
          <w:szCs w:val="28"/>
        </w:rPr>
        <w:t>Петровского</w:t>
      </w:r>
      <w:proofErr w:type="gramEnd"/>
      <w:r w:rsidRPr="0056398F">
        <w:rPr>
          <w:sz w:val="28"/>
          <w:szCs w:val="28"/>
        </w:rPr>
        <w:t xml:space="preserve"> </w:t>
      </w:r>
    </w:p>
    <w:p w:rsidR="00E33B45" w:rsidRPr="0056398F" w:rsidRDefault="00E33B45" w:rsidP="00E33B45">
      <w:pPr>
        <w:jc w:val="both"/>
        <w:rPr>
          <w:sz w:val="28"/>
          <w:szCs w:val="28"/>
        </w:rPr>
      </w:pPr>
      <w:r w:rsidRPr="0056398F">
        <w:rPr>
          <w:sz w:val="28"/>
          <w:szCs w:val="28"/>
        </w:rPr>
        <w:t xml:space="preserve">сельского поселения                     </w:t>
      </w:r>
      <w:r>
        <w:rPr>
          <w:sz w:val="28"/>
          <w:szCs w:val="28"/>
        </w:rPr>
        <w:t xml:space="preserve">                Кондрашова Л.В.</w:t>
      </w:r>
      <w:r w:rsidRPr="0056398F">
        <w:rPr>
          <w:sz w:val="28"/>
          <w:szCs w:val="28"/>
        </w:rPr>
        <w:t xml:space="preserve">                    </w:t>
      </w:r>
    </w:p>
    <w:p w:rsidR="00E33B45" w:rsidRDefault="00E33B45" w:rsidP="00E33B4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33B45" w:rsidRDefault="00E33B45" w:rsidP="00E33B4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33B45" w:rsidRDefault="00E33B45" w:rsidP="00E33B4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33B45" w:rsidRDefault="00E33B45" w:rsidP="00E33B4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847C0" w:rsidRPr="00E33B45" w:rsidRDefault="008847C0" w:rsidP="00E33B45"/>
    <w:sectPr w:rsidR="008847C0" w:rsidRPr="00E33B45" w:rsidSect="0088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4EA9"/>
    <w:rsid w:val="004B4EA9"/>
    <w:rsid w:val="008847C0"/>
    <w:rsid w:val="00DC62D4"/>
    <w:rsid w:val="00E3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nhideWhenUsed/>
    <w:rsid w:val="00E33B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link w:val="10"/>
    <w:qFormat/>
    <w:rsid w:val="00E33B45"/>
    <w:pPr>
      <w:widowControl/>
      <w:autoSpaceDE/>
      <w:autoSpaceDN/>
      <w:adjustRightInd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E33B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3DD9548C4B89C444E29BAB52F0585133282998026465B1E1FE813E2033805B9DADD0F8B9B66O600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F7DE1846-3C6A-47AB-B440-B8E4CEA90C68" TargetMode="External"/><Relationship Id="rId9" Type="http://schemas.openxmlformats.org/officeDocument/2006/relationships/hyperlink" Target="consultantplus://offline/ref=939B29C29A502A16FC028FAD5B437411F8C45B2372E4E37E04F77C018DDC10E52BC902DF70ACA3BF5D4380DE419208998AE2E258046AEBD6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2020-04-08T10:51:00Z</dcterms:created>
  <dcterms:modified xsi:type="dcterms:W3CDTF">2020-04-08T10:52:00Z</dcterms:modified>
</cp:coreProperties>
</file>